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879CD" w14:textId="4BE603C4" w:rsidR="005C21B8" w:rsidRDefault="005C21B8" w:rsidP="00AE5165">
      <w:pPr>
        <w:rPr>
          <w:i/>
          <w:sz w:val="28"/>
          <w:szCs w:val="28"/>
        </w:rPr>
      </w:pPr>
      <w:bookmarkStart w:id="0" w:name="_GoBack"/>
      <w:bookmarkEnd w:id="0"/>
    </w:p>
    <w:p w14:paraId="6313E10E" w14:textId="77777777" w:rsidR="00AE1658" w:rsidRPr="00AE1658" w:rsidRDefault="00AE1658" w:rsidP="00AE1658">
      <w:pPr>
        <w:rPr>
          <w:sz w:val="21"/>
          <w:szCs w:val="21"/>
        </w:rPr>
      </w:pPr>
      <w:r w:rsidRPr="00AE1658">
        <w:rPr>
          <w:sz w:val="21"/>
          <w:szCs w:val="21"/>
        </w:rPr>
        <w:t>August 31, 2020</w:t>
      </w:r>
    </w:p>
    <w:p w14:paraId="0CADB386" w14:textId="6241B546" w:rsidR="00AE1658" w:rsidRPr="00AE1658" w:rsidRDefault="00AE1658" w:rsidP="00AE1658">
      <w:pPr>
        <w:jc w:val="center"/>
        <w:rPr>
          <w:b/>
          <w:sz w:val="21"/>
          <w:szCs w:val="21"/>
          <w:u w:val="single"/>
        </w:rPr>
      </w:pPr>
      <w:r>
        <w:rPr>
          <w:b/>
          <w:sz w:val="21"/>
          <w:szCs w:val="21"/>
          <w:u w:val="single"/>
        </w:rPr>
        <w:t>Welcome Back Warrens</w:t>
      </w:r>
    </w:p>
    <w:p w14:paraId="7ECCE28F" w14:textId="77CE91AD" w:rsidR="00AE1658" w:rsidRPr="00AE1658" w:rsidRDefault="00AE1658" w:rsidP="00AE1658">
      <w:pPr>
        <w:rPr>
          <w:sz w:val="21"/>
          <w:szCs w:val="21"/>
        </w:rPr>
      </w:pPr>
      <w:r>
        <w:rPr>
          <w:sz w:val="21"/>
          <w:szCs w:val="21"/>
        </w:rPr>
        <w:t>Hello Warrens</w:t>
      </w:r>
      <w:r w:rsidRPr="00AE1658">
        <w:rPr>
          <w:sz w:val="21"/>
          <w:szCs w:val="21"/>
        </w:rPr>
        <w:t xml:space="preserve"> Families,</w:t>
      </w:r>
    </w:p>
    <w:p w14:paraId="151C81B6" w14:textId="77777777" w:rsidR="00AE1658" w:rsidRPr="00AE1658" w:rsidRDefault="00AE1658" w:rsidP="00AE1658">
      <w:pPr>
        <w:rPr>
          <w:sz w:val="12"/>
          <w:szCs w:val="12"/>
        </w:rPr>
      </w:pPr>
    </w:p>
    <w:p w14:paraId="01A8DD0A" w14:textId="77777777" w:rsidR="00AE1658" w:rsidRPr="00AE1658" w:rsidRDefault="00AE1658" w:rsidP="00AE1658">
      <w:pPr>
        <w:rPr>
          <w:sz w:val="21"/>
          <w:szCs w:val="21"/>
        </w:rPr>
      </w:pPr>
      <w:proofErr w:type="gramStart"/>
      <w:r w:rsidRPr="00AE1658">
        <w:rPr>
          <w:sz w:val="21"/>
          <w:szCs w:val="21"/>
        </w:rPr>
        <w:t>Hopefully</w:t>
      </w:r>
      <w:proofErr w:type="gramEnd"/>
      <w:r w:rsidRPr="00AE1658">
        <w:rPr>
          <w:sz w:val="21"/>
          <w:szCs w:val="21"/>
        </w:rPr>
        <w:t xml:space="preserve"> by the time you read this letter, your child’s classroom teacher has been able to touch base with you and answer your questions.  I want you to know that we are extremely excited to be able to open the doors of our school to our students once again.  It has been too long not hearing student voices and laughs.  We are looking forward to them walking through our doors on Tuesday, September </w:t>
      </w:r>
      <w:proofErr w:type="gramStart"/>
      <w:r w:rsidRPr="00AE1658">
        <w:rPr>
          <w:sz w:val="21"/>
          <w:szCs w:val="21"/>
        </w:rPr>
        <w:t>1</w:t>
      </w:r>
      <w:r w:rsidRPr="00AE1658">
        <w:rPr>
          <w:sz w:val="21"/>
          <w:szCs w:val="21"/>
          <w:vertAlign w:val="superscript"/>
        </w:rPr>
        <w:t>st</w:t>
      </w:r>
      <w:proofErr w:type="gramEnd"/>
      <w:r w:rsidRPr="00AE1658">
        <w:rPr>
          <w:sz w:val="21"/>
          <w:szCs w:val="21"/>
        </w:rPr>
        <w:t>.  Before the first day comes, I wanted to take a minute to highlight a few things that might be different this school year.</w:t>
      </w:r>
    </w:p>
    <w:p w14:paraId="46348BC5" w14:textId="77777777" w:rsidR="00AE1658" w:rsidRPr="00AE1658" w:rsidRDefault="00AE1658" w:rsidP="00AE1658">
      <w:pPr>
        <w:rPr>
          <w:sz w:val="12"/>
          <w:szCs w:val="12"/>
        </w:rPr>
      </w:pPr>
    </w:p>
    <w:p w14:paraId="68E2D4D0" w14:textId="77777777" w:rsidR="00AE1658" w:rsidRPr="00AE1658" w:rsidRDefault="00AE1658" w:rsidP="00AE1658">
      <w:pPr>
        <w:rPr>
          <w:sz w:val="21"/>
          <w:szCs w:val="21"/>
        </w:rPr>
      </w:pPr>
      <w:r w:rsidRPr="00AE1658">
        <w:rPr>
          <w:sz w:val="21"/>
          <w:szCs w:val="21"/>
        </w:rPr>
        <w:t>Things to know:</w:t>
      </w:r>
    </w:p>
    <w:p w14:paraId="610B2978" w14:textId="77777777" w:rsidR="00AE1658" w:rsidRPr="00AE1658" w:rsidRDefault="00AE1658" w:rsidP="00AE1658">
      <w:pPr>
        <w:numPr>
          <w:ilvl w:val="0"/>
          <w:numId w:val="1"/>
        </w:numPr>
        <w:contextualSpacing/>
        <w:rPr>
          <w:sz w:val="21"/>
          <w:szCs w:val="21"/>
          <w:u w:val="single"/>
        </w:rPr>
      </w:pPr>
      <w:r w:rsidRPr="00AE1658">
        <w:rPr>
          <w:sz w:val="21"/>
          <w:szCs w:val="21"/>
          <w:u w:val="single"/>
        </w:rPr>
        <w:t>Face Masks</w:t>
      </w:r>
      <w:r w:rsidRPr="00AE1658">
        <w:rPr>
          <w:sz w:val="21"/>
          <w:szCs w:val="21"/>
        </w:rPr>
        <w:t xml:space="preserve"> – Facemasks are required for all students and staff in the building.  This a non-negotiable for anyone who walks through our doors until further notice.  When students/staff head outside, the facemasks are no longer required.  Masks also </w:t>
      </w:r>
      <w:proofErr w:type="gramStart"/>
      <w:r w:rsidRPr="00AE1658">
        <w:rPr>
          <w:sz w:val="21"/>
          <w:szCs w:val="21"/>
        </w:rPr>
        <w:t>won’t</w:t>
      </w:r>
      <w:proofErr w:type="gramEnd"/>
      <w:r w:rsidRPr="00AE1658">
        <w:rPr>
          <w:sz w:val="21"/>
          <w:szCs w:val="21"/>
        </w:rPr>
        <w:t xml:space="preserve"> be required during lunch/snack time as they are eating.</w:t>
      </w:r>
    </w:p>
    <w:p w14:paraId="0442CEBE" w14:textId="77777777" w:rsidR="00AE1658" w:rsidRPr="00AE1658" w:rsidRDefault="00AE1658" w:rsidP="00AE1658">
      <w:pPr>
        <w:numPr>
          <w:ilvl w:val="0"/>
          <w:numId w:val="1"/>
        </w:numPr>
        <w:contextualSpacing/>
        <w:rPr>
          <w:sz w:val="21"/>
          <w:szCs w:val="21"/>
          <w:u w:val="single"/>
        </w:rPr>
      </w:pPr>
      <w:r w:rsidRPr="00AE1658">
        <w:rPr>
          <w:sz w:val="21"/>
          <w:szCs w:val="21"/>
          <w:u w:val="single"/>
        </w:rPr>
        <w:t>Water Bottles</w:t>
      </w:r>
      <w:r w:rsidRPr="00AE1658">
        <w:rPr>
          <w:sz w:val="21"/>
          <w:szCs w:val="21"/>
        </w:rPr>
        <w:t xml:space="preserve"> – Please send your child with a reusable water bottle on day 1 and every day after.  Our water fountains </w:t>
      </w:r>
      <w:proofErr w:type="gramStart"/>
      <w:r w:rsidRPr="00AE1658">
        <w:rPr>
          <w:sz w:val="21"/>
          <w:szCs w:val="21"/>
        </w:rPr>
        <w:t>have been turned off</w:t>
      </w:r>
      <w:proofErr w:type="gramEnd"/>
      <w:r w:rsidRPr="00AE1658">
        <w:rPr>
          <w:sz w:val="21"/>
          <w:szCs w:val="21"/>
        </w:rPr>
        <w:t xml:space="preserve"> to reduce germ spread, but students will be able to fill water bottles in their classroom sink.  This will become a critical school supply this year to keep students hydrated.</w:t>
      </w:r>
    </w:p>
    <w:p w14:paraId="120202F4" w14:textId="77777777" w:rsidR="00AE1658" w:rsidRPr="00AE1658" w:rsidRDefault="00AE1658" w:rsidP="00AE1658">
      <w:pPr>
        <w:numPr>
          <w:ilvl w:val="0"/>
          <w:numId w:val="1"/>
        </w:numPr>
        <w:contextualSpacing/>
        <w:rPr>
          <w:sz w:val="21"/>
          <w:szCs w:val="21"/>
          <w:u w:val="single"/>
        </w:rPr>
      </w:pPr>
      <w:r w:rsidRPr="00AE1658">
        <w:rPr>
          <w:sz w:val="21"/>
          <w:szCs w:val="21"/>
          <w:u w:val="single"/>
        </w:rPr>
        <w:t>No Visitors</w:t>
      </w:r>
      <w:r w:rsidRPr="00AE1658">
        <w:rPr>
          <w:sz w:val="21"/>
          <w:szCs w:val="21"/>
        </w:rPr>
        <w:t xml:space="preserve"> – This is a something I truly </w:t>
      </w:r>
      <w:proofErr w:type="gramStart"/>
      <w:r w:rsidRPr="00AE1658">
        <w:rPr>
          <w:sz w:val="21"/>
          <w:szCs w:val="21"/>
        </w:rPr>
        <w:t>don’t</w:t>
      </w:r>
      <w:proofErr w:type="gramEnd"/>
      <w:r w:rsidRPr="00AE1658">
        <w:rPr>
          <w:sz w:val="21"/>
          <w:szCs w:val="21"/>
        </w:rPr>
        <w:t xml:space="preserve"> like even typing, but no visitors will be allowed past our doors without an appointment.  Unfortunately, this includes the first day of school.  We are doing everything we can to reduce the spread of Covid-19 and the reduction/elimination of visitors and volunteers is one aspect of our risk mitigation.</w:t>
      </w:r>
    </w:p>
    <w:p w14:paraId="7237F965" w14:textId="0B22A875" w:rsidR="00AE1658" w:rsidRPr="00AE1658" w:rsidRDefault="00AE1658" w:rsidP="00AE1658">
      <w:pPr>
        <w:numPr>
          <w:ilvl w:val="0"/>
          <w:numId w:val="1"/>
        </w:numPr>
        <w:contextualSpacing/>
        <w:rPr>
          <w:sz w:val="21"/>
          <w:szCs w:val="21"/>
          <w:u w:val="single"/>
        </w:rPr>
      </w:pPr>
      <w:r w:rsidRPr="00AE1658">
        <w:rPr>
          <w:sz w:val="21"/>
          <w:szCs w:val="21"/>
          <w:u w:val="single"/>
        </w:rPr>
        <w:t>Door Entry/Exit</w:t>
      </w:r>
      <w:r w:rsidRPr="00AE1658">
        <w:rPr>
          <w:sz w:val="21"/>
          <w:szCs w:val="21"/>
        </w:rPr>
        <w:t xml:space="preserve"> – Students will have specific doors to enter/exit through each day.  This is to avoid large congregations of students and interaction with other grade levels.  Therefore, please have your child plan on th</w:t>
      </w:r>
      <w:r>
        <w:rPr>
          <w:sz w:val="21"/>
          <w:szCs w:val="21"/>
        </w:rPr>
        <w:t>e following.  Kindergarten and 1</w:t>
      </w:r>
      <w:r w:rsidRPr="00AE1658">
        <w:rPr>
          <w:sz w:val="21"/>
          <w:szCs w:val="21"/>
          <w:vertAlign w:val="superscript"/>
        </w:rPr>
        <w:t>st</w:t>
      </w:r>
      <w:r w:rsidRPr="00AE1658">
        <w:rPr>
          <w:sz w:val="21"/>
          <w:szCs w:val="21"/>
        </w:rPr>
        <w:t xml:space="preserve"> grade will come through the front doors by the secretaries’ office.  2</w:t>
      </w:r>
      <w:r w:rsidRPr="00AE1658">
        <w:rPr>
          <w:sz w:val="21"/>
          <w:szCs w:val="21"/>
          <w:vertAlign w:val="superscript"/>
        </w:rPr>
        <w:t>nd</w:t>
      </w:r>
      <w:r w:rsidRPr="00AE1658">
        <w:rPr>
          <w:sz w:val="21"/>
          <w:szCs w:val="21"/>
        </w:rPr>
        <w:t xml:space="preserve"> </w:t>
      </w:r>
      <w:r>
        <w:rPr>
          <w:sz w:val="21"/>
          <w:szCs w:val="21"/>
        </w:rPr>
        <w:t>and 3</w:t>
      </w:r>
      <w:r w:rsidRPr="00AE1658">
        <w:rPr>
          <w:sz w:val="21"/>
          <w:szCs w:val="21"/>
          <w:vertAlign w:val="superscript"/>
        </w:rPr>
        <w:t>rd</w:t>
      </w:r>
      <w:r>
        <w:rPr>
          <w:sz w:val="21"/>
          <w:szCs w:val="21"/>
        </w:rPr>
        <w:t xml:space="preserve"> </w:t>
      </w:r>
      <w:r w:rsidRPr="00AE1658">
        <w:rPr>
          <w:sz w:val="21"/>
          <w:szCs w:val="21"/>
        </w:rPr>
        <w:t>g</w:t>
      </w:r>
      <w:r>
        <w:rPr>
          <w:sz w:val="21"/>
          <w:szCs w:val="21"/>
        </w:rPr>
        <w:t>rade will come through the west</w:t>
      </w:r>
      <w:r w:rsidRPr="00AE1658">
        <w:rPr>
          <w:sz w:val="21"/>
          <w:szCs w:val="21"/>
        </w:rPr>
        <w:t xml:space="preserve"> end doors </w:t>
      </w:r>
      <w:r>
        <w:rPr>
          <w:sz w:val="21"/>
          <w:szCs w:val="21"/>
        </w:rPr>
        <w:t>closest to our playground</w:t>
      </w:r>
      <w:r w:rsidRPr="00AE1658">
        <w:rPr>
          <w:sz w:val="21"/>
          <w:szCs w:val="21"/>
        </w:rPr>
        <w:t>.  4</w:t>
      </w:r>
      <w:r w:rsidRPr="00AE1658">
        <w:rPr>
          <w:sz w:val="21"/>
          <w:szCs w:val="21"/>
          <w:vertAlign w:val="superscript"/>
        </w:rPr>
        <w:t>th</w:t>
      </w:r>
      <w:r w:rsidRPr="00AE1658">
        <w:rPr>
          <w:sz w:val="21"/>
          <w:szCs w:val="21"/>
        </w:rPr>
        <w:t xml:space="preserve"> and 5</w:t>
      </w:r>
      <w:r w:rsidRPr="00AE1658">
        <w:rPr>
          <w:sz w:val="21"/>
          <w:szCs w:val="21"/>
          <w:vertAlign w:val="superscript"/>
        </w:rPr>
        <w:t>th</w:t>
      </w:r>
      <w:r w:rsidRPr="00AE1658">
        <w:rPr>
          <w:sz w:val="21"/>
          <w:szCs w:val="21"/>
        </w:rPr>
        <w:t xml:space="preserve"> grade will come through the </w:t>
      </w:r>
      <w:r>
        <w:rPr>
          <w:sz w:val="21"/>
          <w:szCs w:val="21"/>
        </w:rPr>
        <w:t>east</w:t>
      </w:r>
      <w:r w:rsidRPr="00AE1658">
        <w:rPr>
          <w:sz w:val="21"/>
          <w:szCs w:val="21"/>
        </w:rPr>
        <w:t xml:space="preserve"> doors near </w:t>
      </w:r>
      <w:r>
        <w:rPr>
          <w:sz w:val="21"/>
          <w:szCs w:val="21"/>
        </w:rPr>
        <w:t xml:space="preserve">Main Street and </w:t>
      </w:r>
      <w:r w:rsidRPr="00AE1658">
        <w:rPr>
          <w:sz w:val="21"/>
          <w:szCs w:val="21"/>
        </w:rPr>
        <w:t>where the buses park.  We will have staff members at each set of doors to greet your child.</w:t>
      </w:r>
    </w:p>
    <w:p w14:paraId="68677EB7" w14:textId="11055169" w:rsidR="00AE1658" w:rsidRPr="00AE1658" w:rsidRDefault="00AE1658" w:rsidP="00AE1658">
      <w:pPr>
        <w:numPr>
          <w:ilvl w:val="0"/>
          <w:numId w:val="1"/>
        </w:numPr>
        <w:contextualSpacing/>
        <w:rPr>
          <w:sz w:val="21"/>
          <w:szCs w:val="21"/>
          <w:u w:val="single"/>
        </w:rPr>
      </w:pPr>
      <w:r w:rsidRPr="00AE1658">
        <w:rPr>
          <w:sz w:val="21"/>
          <w:szCs w:val="21"/>
          <w:u w:val="single"/>
        </w:rPr>
        <w:t>Drop-off/Pick-up</w:t>
      </w:r>
      <w:r w:rsidRPr="00AE1658">
        <w:rPr>
          <w:sz w:val="21"/>
          <w:szCs w:val="21"/>
        </w:rPr>
        <w:t xml:space="preserve"> – Please see the document I have created and shared regarding our drop-off/pick-up procedure.  In the morning, your child </w:t>
      </w:r>
      <w:proofErr w:type="gramStart"/>
      <w:r w:rsidRPr="00AE1658">
        <w:rPr>
          <w:sz w:val="21"/>
          <w:szCs w:val="21"/>
        </w:rPr>
        <w:t>can be let</w:t>
      </w:r>
      <w:proofErr w:type="gramEnd"/>
      <w:r w:rsidRPr="00AE1658">
        <w:rPr>
          <w:sz w:val="21"/>
          <w:szCs w:val="21"/>
        </w:rPr>
        <w:t xml:space="preserve"> out of the vehicle</w:t>
      </w:r>
      <w:r>
        <w:rPr>
          <w:sz w:val="21"/>
          <w:szCs w:val="21"/>
        </w:rPr>
        <w:t xml:space="preserve"> by the office doors as usual.</w:t>
      </w:r>
      <w:r w:rsidRPr="00AE1658">
        <w:rPr>
          <w:sz w:val="21"/>
          <w:szCs w:val="21"/>
        </w:rPr>
        <w:t xml:space="preserve"> </w:t>
      </w:r>
      <w:r>
        <w:rPr>
          <w:sz w:val="21"/>
          <w:szCs w:val="21"/>
        </w:rPr>
        <w:t>At the end of the day, we have separate locations for K/1, 2/3, and 4/5 to pick up.</w:t>
      </w:r>
      <w:r w:rsidRPr="00AE1658">
        <w:rPr>
          <w:sz w:val="21"/>
          <w:szCs w:val="21"/>
        </w:rPr>
        <w:t xml:space="preserve">  This </w:t>
      </w:r>
      <w:r>
        <w:rPr>
          <w:sz w:val="21"/>
          <w:szCs w:val="21"/>
        </w:rPr>
        <w:t xml:space="preserve">is to help with congestion and </w:t>
      </w:r>
      <w:r w:rsidRPr="00AE1658">
        <w:rPr>
          <w:sz w:val="21"/>
          <w:szCs w:val="21"/>
        </w:rPr>
        <w:t>create a touchless handoff of our students.  If you need to give something to the building secretary or have a pre-approved meeting in the building, you can still park in our parking lot.  However, if you are just getting your child, we ask you t</w:t>
      </w:r>
      <w:r>
        <w:rPr>
          <w:sz w:val="21"/>
          <w:szCs w:val="21"/>
        </w:rPr>
        <w:t>o follow this procedure.</w:t>
      </w:r>
    </w:p>
    <w:p w14:paraId="65752964" w14:textId="55FCF25E" w:rsidR="00AE1658" w:rsidRPr="00AE1658" w:rsidRDefault="00AE1658" w:rsidP="00AE1658">
      <w:pPr>
        <w:numPr>
          <w:ilvl w:val="0"/>
          <w:numId w:val="1"/>
        </w:numPr>
        <w:contextualSpacing/>
        <w:rPr>
          <w:sz w:val="21"/>
          <w:szCs w:val="21"/>
          <w:u w:val="single"/>
        </w:rPr>
      </w:pPr>
      <w:r w:rsidRPr="00AE1658">
        <w:rPr>
          <w:sz w:val="21"/>
          <w:szCs w:val="21"/>
          <w:u w:val="single"/>
        </w:rPr>
        <w:t>School Day</w:t>
      </w:r>
      <w:r w:rsidRPr="00AE1658">
        <w:rPr>
          <w:sz w:val="21"/>
          <w:szCs w:val="21"/>
        </w:rPr>
        <w:t xml:space="preserve"> – A reminder that students </w:t>
      </w:r>
      <w:proofErr w:type="gramStart"/>
      <w:r w:rsidRPr="00AE1658">
        <w:rPr>
          <w:sz w:val="21"/>
          <w:szCs w:val="21"/>
        </w:rPr>
        <w:t>can be dropped</w:t>
      </w:r>
      <w:proofErr w:type="gramEnd"/>
      <w:r w:rsidRPr="00AE1658">
        <w:rPr>
          <w:sz w:val="21"/>
          <w:szCs w:val="21"/>
        </w:rPr>
        <w:t xml:space="preserve"> off any time between 7:30 and 7:55 a.m.  School then starts at 8:00 a.m</w:t>
      </w:r>
      <w:r>
        <w:rPr>
          <w:sz w:val="21"/>
          <w:szCs w:val="21"/>
        </w:rPr>
        <w:t>. and ends at 3:00 p.m.</w:t>
      </w:r>
    </w:p>
    <w:p w14:paraId="5AC1C548" w14:textId="1ED253A4" w:rsidR="00AE1658" w:rsidRPr="00AE1658" w:rsidRDefault="00AE1658" w:rsidP="00AE1658">
      <w:pPr>
        <w:numPr>
          <w:ilvl w:val="0"/>
          <w:numId w:val="1"/>
        </w:numPr>
        <w:contextualSpacing/>
        <w:rPr>
          <w:sz w:val="21"/>
          <w:szCs w:val="21"/>
          <w:u w:val="single"/>
        </w:rPr>
      </w:pPr>
      <w:r w:rsidRPr="00AE1658">
        <w:rPr>
          <w:sz w:val="21"/>
          <w:szCs w:val="21"/>
          <w:u w:val="single"/>
        </w:rPr>
        <w:t>Picture Date</w:t>
      </w:r>
      <w:r>
        <w:rPr>
          <w:sz w:val="21"/>
          <w:szCs w:val="21"/>
        </w:rPr>
        <w:t xml:space="preserve"> – </w:t>
      </w:r>
      <w:proofErr w:type="gramStart"/>
      <w:r>
        <w:rPr>
          <w:sz w:val="21"/>
          <w:szCs w:val="21"/>
        </w:rPr>
        <w:t>Warrens</w:t>
      </w:r>
      <w:proofErr w:type="gramEnd"/>
      <w:r w:rsidRPr="00AE1658">
        <w:rPr>
          <w:sz w:val="21"/>
          <w:szCs w:val="21"/>
        </w:rPr>
        <w:t xml:space="preserve"> school pictures will be on </w:t>
      </w:r>
      <w:r>
        <w:rPr>
          <w:sz w:val="21"/>
          <w:szCs w:val="21"/>
        </w:rPr>
        <w:t>Monday, September 14</w:t>
      </w:r>
      <w:r w:rsidRPr="00AE1658">
        <w:rPr>
          <w:sz w:val="21"/>
          <w:szCs w:val="21"/>
          <w:vertAlign w:val="superscript"/>
        </w:rPr>
        <w:t>th</w:t>
      </w:r>
      <w:r w:rsidRPr="00AE1658">
        <w:rPr>
          <w:sz w:val="21"/>
          <w:szCs w:val="21"/>
        </w:rPr>
        <w:t xml:space="preserve">.  You will get a flyer next week to explain details.  Pictures will be through the company, </w:t>
      </w:r>
      <w:proofErr w:type="spellStart"/>
      <w:r w:rsidRPr="00AE1658">
        <w:rPr>
          <w:sz w:val="21"/>
          <w:szCs w:val="21"/>
        </w:rPr>
        <w:t>Josten’s</w:t>
      </w:r>
      <w:proofErr w:type="spellEnd"/>
      <w:r w:rsidRPr="00AE1658">
        <w:rPr>
          <w:sz w:val="21"/>
          <w:szCs w:val="21"/>
        </w:rPr>
        <w:t xml:space="preserve">, this year and everything </w:t>
      </w:r>
      <w:proofErr w:type="gramStart"/>
      <w:r w:rsidRPr="00AE1658">
        <w:rPr>
          <w:sz w:val="21"/>
          <w:szCs w:val="21"/>
        </w:rPr>
        <w:t>will be done</w:t>
      </w:r>
      <w:proofErr w:type="gramEnd"/>
      <w:r w:rsidRPr="00AE1658">
        <w:rPr>
          <w:sz w:val="21"/>
          <w:szCs w:val="21"/>
        </w:rPr>
        <w:t xml:space="preserve"> through their website.  </w:t>
      </w:r>
    </w:p>
    <w:p w14:paraId="56BA40D5" w14:textId="77777777" w:rsidR="00AE1658" w:rsidRPr="00AE1658" w:rsidRDefault="00AE1658" w:rsidP="00AE1658">
      <w:pPr>
        <w:rPr>
          <w:sz w:val="12"/>
          <w:szCs w:val="12"/>
        </w:rPr>
      </w:pPr>
    </w:p>
    <w:p w14:paraId="425617E0" w14:textId="576F9CB0" w:rsidR="00AE1658" w:rsidRPr="00AE1658" w:rsidRDefault="00AE1658" w:rsidP="00AE1658">
      <w:pPr>
        <w:rPr>
          <w:sz w:val="21"/>
          <w:szCs w:val="21"/>
        </w:rPr>
      </w:pPr>
      <w:r w:rsidRPr="00AE1658">
        <w:rPr>
          <w:sz w:val="21"/>
          <w:szCs w:val="21"/>
        </w:rPr>
        <w:t xml:space="preserve">I know this school year will certainly be different from any </w:t>
      </w:r>
      <w:proofErr w:type="gramStart"/>
      <w:r w:rsidRPr="00AE1658">
        <w:rPr>
          <w:sz w:val="21"/>
          <w:szCs w:val="21"/>
        </w:rPr>
        <w:t>we’ve</w:t>
      </w:r>
      <w:proofErr w:type="gramEnd"/>
      <w:r w:rsidRPr="00AE1658">
        <w:rPr>
          <w:sz w:val="21"/>
          <w:szCs w:val="21"/>
        </w:rPr>
        <w:t xml:space="preserve"> ever experienced, but I am extremely happy we can have your children back in our building.  If you have any questions, please reach out to yo</w:t>
      </w:r>
      <w:r>
        <w:rPr>
          <w:sz w:val="21"/>
          <w:szCs w:val="21"/>
        </w:rPr>
        <w:t>ur child’s teacher, our Warrens</w:t>
      </w:r>
      <w:r w:rsidRPr="00AE1658">
        <w:rPr>
          <w:sz w:val="21"/>
          <w:szCs w:val="21"/>
        </w:rPr>
        <w:t xml:space="preserve"> Secretary (M</w:t>
      </w:r>
      <w:r>
        <w:rPr>
          <w:sz w:val="21"/>
          <w:szCs w:val="21"/>
        </w:rPr>
        <w:t>rs. Kogutkiewicz</w:t>
      </w:r>
      <w:r w:rsidRPr="00AE1658">
        <w:rPr>
          <w:sz w:val="21"/>
          <w:szCs w:val="21"/>
        </w:rPr>
        <w:t xml:space="preserve">), or contact me directly.  Phone numbers </w:t>
      </w:r>
      <w:proofErr w:type="gramStart"/>
      <w:r w:rsidRPr="00AE1658">
        <w:rPr>
          <w:sz w:val="21"/>
          <w:szCs w:val="21"/>
        </w:rPr>
        <w:t>are listed</w:t>
      </w:r>
      <w:proofErr w:type="gramEnd"/>
      <w:r w:rsidRPr="00AE1658">
        <w:rPr>
          <w:sz w:val="21"/>
          <w:szCs w:val="21"/>
        </w:rPr>
        <w:t xml:space="preserve"> at the top and bottom of this form.</w:t>
      </w:r>
    </w:p>
    <w:p w14:paraId="7BDEC6CF" w14:textId="77777777" w:rsidR="00AE1658" w:rsidRPr="00AE1658" w:rsidRDefault="00AE1658" w:rsidP="00AE1658">
      <w:pPr>
        <w:rPr>
          <w:sz w:val="12"/>
          <w:szCs w:val="12"/>
        </w:rPr>
      </w:pPr>
    </w:p>
    <w:p w14:paraId="2C7DFC9F" w14:textId="77777777" w:rsidR="00AE1658" w:rsidRPr="00AE1658" w:rsidRDefault="00AE1658" w:rsidP="00AE1658">
      <w:pPr>
        <w:rPr>
          <w:sz w:val="21"/>
          <w:szCs w:val="21"/>
          <w:u w:val="single"/>
        </w:rPr>
      </w:pPr>
      <w:r w:rsidRPr="00AE1658">
        <w:rPr>
          <w:sz w:val="21"/>
          <w:szCs w:val="21"/>
        </w:rPr>
        <w:t xml:space="preserve">Thank you and </w:t>
      </w:r>
      <w:proofErr w:type="gramStart"/>
      <w:r w:rsidRPr="00AE1658">
        <w:rPr>
          <w:sz w:val="21"/>
          <w:szCs w:val="21"/>
        </w:rPr>
        <w:t>can’t</w:t>
      </w:r>
      <w:proofErr w:type="gramEnd"/>
      <w:r w:rsidRPr="00AE1658">
        <w:rPr>
          <w:sz w:val="21"/>
          <w:szCs w:val="21"/>
        </w:rPr>
        <w:t xml:space="preserve"> wait to see our students on Tuesday, September 1</w:t>
      </w:r>
      <w:r w:rsidRPr="00AE1658">
        <w:rPr>
          <w:sz w:val="21"/>
          <w:szCs w:val="21"/>
          <w:vertAlign w:val="superscript"/>
        </w:rPr>
        <w:t>st</w:t>
      </w:r>
      <w:r w:rsidRPr="00AE1658">
        <w:rPr>
          <w:sz w:val="21"/>
          <w:szCs w:val="21"/>
        </w:rPr>
        <w:t>!</w:t>
      </w:r>
    </w:p>
    <w:p w14:paraId="78511854" w14:textId="77777777" w:rsidR="00AE1658" w:rsidRPr="00AE1658" w:rsidRDefault="00AE1658" w:rsidP="00AE1658">
      <w:pPr>
        <w:rPr>
          <w:sz w:val="21"/>
          <w:szCs w:val="21"/>
        </w:rPr>
      </w:pPr>
    </w:p>
    <w:p w14:paraId="5A1F5409" w14:textId="77777777" w:rsidR="00AE1658" w:rsidRPr="00AE1658" w:rsidRDefault="00AE1658" w:rsidP="00AE1658">
      <w:pPr>
        <w:rPr>
          <w:sz w:val="21"/>
          <w:szCs w:val="21"/>
        </w:rPr>
      </w:pPr>
      <w:r w:rsidRPr="00AE1658">
        <w:rPr>
          <w:sz w:val="21"/>
          <w:szCs w:val="21"/>
        </w:rPr>
        <w:t xml:space="preserve">Tim </w:t>
      </w:r>
      <w:proofErr w:type="spellStart"/>
      <w:r w:rsidRPr="00AE1658">
        <w:rPr>
          <w:sz w:val="21"/>
          <w:szCs w:val="21"/>
        </w:rPr>
        <w:t>Gnewikow</w:t>
      </w:r>
      <w:proofErr w:type="spellEnd"/>
    </w:p>
    <w:p w14:paraId="7EE7D17B" w14:textId="77777777" w:rsidR="00AE1658" w:rsidRPr="00AE1658" w:rsidRDefault="00AE1658" w:rsidP="00AE1658">
      <w:pPr>
        <w:rPr>
          <w:sz w:val="21"/>
          <w:szCs w:val="21"/>
        </w:rPr>
      </w:pPr>
      <w:r w:rsidRPr="00AE1658">
        <w:rPr>
          <w:sz w:val="21"/>
          <w:szCs w:val="21"/>
        </w:rPr>
        <w:t>Principal</w:t>
      </w:r>
    </w:p>
    <w:p w14:paraId="1E5C5153" w14:textId="7C3D234E" w:rsidR="00AE1658" w:rsidRPr="00AE1658" w:rsidRDefault="00AE1658" w:rsidP="00AE1658">
      <w:pPr>
        <w:rPr>
          <w:sz w:val="21"/>
          <w:szCs w:val="21"/>
        </w:rPr>
      </w:pPr>
      <w:r>
        <w:rPr>
          <w:sz w:val="21"/>
          <w:szCs w:val="21"/>
        </w:rPr>
        <w:t>Warrens</w:t>
      </w:r>
      <w:r w:rsidRPr="00AE1658">
        <w:rPr>
          <w:sz w:val="21"/>
          <w:szCs w:val="21"/>
        </w:rPr>
        <w:t xml:space="preserve"> Elementary School</w:t>
      </w:r>
    </w:p>
    <w:p w14:paraId="56A89785" w14:textId="77777777" w:rsidR="00AE1658" w:rsidRPr="00AE1658" w:rsidRDefault="00AE1658" w:rsidP="00AE1658">
      <w:pPr>
        <w:rPr>
          <w:sz w:val="21"/>
          <w:szCs w:val="21"/>
        </w:rPr>
      </w:pPr>
      <w:r w:rsidRPr="00AE1658">
        <w:rPr>
          <w:sz w:val="21"/>
          <w:szCs w:val="21"/>
        </w:rPr>
        <w:t>608-374-7801</w:t>
      </w:r>
    </w:p>
    <w:p w14:paraId="45D8B6AA" w14:textId="258A4B86" w:rsidR="009E266A" w:rsidRPr="005C2217" w:rsidRDefault="009F337E" w:rsidP="009E266A">
      <w:pPr>
        <w:rPr>
          <w:sz w:val="21"/>
          <w:szCs w:val="21"/>
        </w:rPr>
      </w:pPr>
      <w:hyperlink r:id="rId10" w:history="1">
        <w:r w:rsidR="00AE1658" w:rsidRPr="00AE1658">
          <w:rPr>
            <w:color w:val="0000FF" w:themeColor="hyperlink"/>
            <w:sz w:val="21"/>
            <w:szCs w:val="21"/>
            <w:u w:val="single"/>
          </w:rPr>
          <w:t>timothygnewikow@tomah.education</w:t>
        </w:r>
      </w:hyperlink>
    </w:p>
    <w:sectPr w:rsidR="009E266A" w:rsidRPr="005C2217" w:rsidSect="004958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DA15" w14:textId="77777777" w:rsidR="007968A6" w:rsidRDefault="007968A6" w:rsidP="006A7BA6">
      <w:r>
        <w:separator/>
      </w:r>
    </w:p>
  </w:endnote>
  <w:endnote w:type="continuationSeparator" w:id="0">
    <w:p w14:paraId="0CFC35F8" w14:textId="77777777" w:rsidR="007968A6" w:rsidRDefault="007968A6" w:rsidP="006A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B1F9" w14:textId="77777777" w:rsidR="004958D7" w:rsidRPr="004958D7" w:rsidRDefault="004958D7" w:rsidP="004958D7">
    <w:pPr>
      <w:rPr>
        <w:rFonts w:ascii="Arial" w:eastAsiaTheme="minorHAnsi" w:hAnsi="Arial" w:cs="Arial"/>
        <w:spacing w:val="-5"/>
        <w:sz w:val="14"/>
        <w:szCs w:val="14"/>
      </w:rPr>
    </w:pPr>
    <w:r w:rsidRPr="004958D7">
      <w:rPr>
        <w:rFonts w:ascii="Arial" w:eastAsiaTheme="minorHAnsi" w:hAnsi="Arial" w:cs="Arial"/>
        <w:spacing w:val="-5"/>
        <w:sz w:val="14"/>
        <w:szCs w:val="14"/>
      </w:rPr>
      <w:t xml:space="preserve">The Tomah Area School District does not discriminate on the basis of race, color, religion, national origin, ancestry, creed, pregnancy, marital status, parental status, sexual orientation, sex (including transgender status, change of sex or gender identity) or physical, mental, emotional, or learning disability (“Protected Classes”) in admission to, access to, treatment in, or employment in its programs and activities.  The Coordinator of the District’s efforts to comply with Title IX of the Education Amendments of 1972 is Dr. Paul </w:t>
    </w:r>
    <w:proofErr w:type="spellStart"/>
    <w:r w:rsidRPr="004958D7">
      <w:rPr>
        <w:rFonts w:ascii="Arial" w:eastAsiaTheme="minorHAnsi" w:hAnsi="Arial" w:cs="Arial"/>
        <w:spacing w:val="-5"/>
        <w:sz w:val="14"/>
        <w:szCs w:val="14"/>
      </w:rPr>
      <w:t>Skofronick</w:t>
    </w:r>
    <w:proofErr w:type="spellEnd"/>
    <w:r w:rsidRPr="004958D7">
      <w:rPr>
        <w:rFonts w:ascii="Arial" w:eastAsiaTheme="minorHAnsi" w:hAnsi="Arial" w:cs="Arial"/>
        <w:spacing w:val="-5"/>
        <w:sz w:val="14"/>
        <w:szCs w:val="14"/>
      </w:rPr>
      <w:t xml:space="preserve">, 1310 </w:t>
    </w:r>
    <w:proofErr w:type="spellStart"/>
    <w:r w:rsidRPr="004958D7">
      <w:rPr>
        <w:rFonts w:ascii="Arial" w:eastAsiaTheme="minorHAnsi" w:hAnsi="Arial" w:cs="Arial"/>
        <w:spacing w:val="-5"/>
        <w:sz w:val="14"/>
        <w:szCs w:val="14"/>
      </w:rPr>
      <w:t>Townline</w:t>
    </w:r>
    <w:proofErr w:type="spellEnd"/>
    <w:r w:rsidRPr="004958D7">
      <w:rPr>
        <w:rFonts w:ascii="Arial" w:eastAsiaTheme="minorHAnsi" w:hAnsi="Arial" w:cs="Arial"/>
        <w:spacing w:val="-5"/>
        <w:sz w:val="14"/>
        <w:szCs w:val="14"/>
      </w:rPr>
      <w:t xml:space="preserve"> Road, Tomah, WI 54660 – phone:  (608) 374-7011.  Any inquiries regarding the application of the District’s non-discrimination policy may be referred to the U.S. Department of Education, Office for Civil Rights.</w:t>
    </w:r>
  </w:p>
  <w:p w14:paraId="6F7A8169" w14:textId="77777777" w:rsidR="004958D7" w:rsidRPr="004958D7" w:rsidRDefault="004958D7" w:rsidP="004958D7">
    <w:pPr>
      <w:rPr>
        <w:rFonts w:ascii="Arial" w:eastAsiaTheme="minorHAnsi" w:hAnsi="Arial" w:cs="Arial"/>
        <w:spacing w:val="-5"/>
        <w:sz w:val="14"/>
        <w:szCs w:val="14"/>
      </w:rPr>
    </w:pPr>
  </w:p>
  <w:p w14:paraId="49C37ED2" w14:textId="77777777" w:rsidR="005C21B8" w:rsidRPr="004958D7" w:rsidRDefault="004958D7" w:rsidP="004958D7">
    <w:pPr>
      <w:rPr>
        <w:rFonts w:ascii="Arial" w:eastAsiaTheme="minorHAnsi" w:hAnsi="Arial" w:cs="Arial"/>
        <w:spacing w:val="-5"/>
        <w:sz w:val="14"/>
        <w:szCs w:val="14"/>
      </w:rPr>
    </w:pPr>
    <w:r w:rsidRPr="004958D7">
      <w:rPr>
        <w:rFonts w:ascii="Arial" w:eastAsiaTheme="minorHAnsi" w:hAnsi="Arial" w:cs="Arial"/>
        <w:spacing w:val="-5"/>
        <w:sz w:val="14"/>
        <w:szCs w:val="14"/>
      </w:rPr>
      <w:t xml:space="preserve">Si </w:t>
    </w:r>
    <w:proofErr w:type="spellStart"/>
    <w:r w:rsidRPr="004958D7">
      <w:rPr>
        <w:rFonts w:ascii="Arial" w:eastAsiaTheme="minorHAnsi" w:hAnsi="Arial" w:cs="Arial"/>
        <w:spacing w:val="-5"/>
        <w:sz w:val="14"/>
        <w:szCs w:val="14"/>
      </w:rPr>
      <w:t>necesita</w:t>
    </w:r>
    <w:proofErr w:type="spellEnd"/>
    <w:r w:rsidRPr="004958D7">
      <w:rPr>
        <w:rFonts w:ascii="Arial" w:eastAsiaTheme="minorHAnsi" w:hAnsi="Arial" w:cs="Arial"/>
        <w:spacing w:val="-5"/>
        <w:sz w:val="14"/>
        <w:szCs w:val="14"/>
      </w:rPr>
      <w:t xml:space="preserve"> </w:t>
    </w:r>
    <w:proofErr w:type="spellStart"/>
    <w:r w:rsidRPr="004958D7">
      <w:rPr>
        <w:rFonts w:ascii="Arial" w:eastAsiaTheme="minorHAnsi" w:hAnsi="Arial" w:cs="Arial"/>
        <w:spacing w:val="-5"/>
        <w:sz w:val="14"/>
        <w:szCs w:val="14"/>
      </w:rPr>
      <w:t>Ud</w:t>
    </w:r>
    <w:proofErr w:type="spellEnd"/>
    <w:r w:rsidRPr="004958D7">
      <w:rPr>
        <w:rFonts w:ascii="Arial" w:eastAsiaTheme="minorHAnsi" w:hAnsi="Arial" w:cs="Arial"/>
        <w:spacing w:val="-5"/>
        <w:sz w:val="14"/>
        <w:szCs w:val="14"/>
      </w:rPr>
      <w:t xml:space="preserve">. </w:t>
    </w:r>
    <w:proofErr w:type="spellStart"/>
    <w:proofErr w:type="gramStart"/>
    <w:r w:rsidRPr="004958D7">
      <w:rPr>
        <w:rFonts w:ascii="Arial" w:eastAsiaTheme="minorHAnsi" w:hAnsi="Arial" w:cs="Arial"/>
        <w:spacing w:val="-5"/>
        <w:sz w:val="14"/>
        <w:szCs w:val="14"/>
      </w:rPr>
      <w:t>ayuda</w:t>
    </w:r>
    <w:proofErr w:type="spellEnd"/>
    <w:proofErr w:type="gramEnd"/>
    <w:r w:rsidRPr="004958D7">
      <w:rPr>
        <w:rFonts w:ascii="Arial" w:eastAsiaTheme="minorHAnsi" w:hAnsi="Arial" w:cs="Arial"/>
        <w:spacing w:val="-5"/>
        <w:sz w:val="14"/>
        <w:szCs w:val="14"/>
      </w:rPr>
      <w:t xml:space="preserve"> </w:t>
    </w:r>
    <w:proofErr w:type="spellStart"/>
    <w:r w:rsidRPr="004958D7">
      <w:rPr>
        <w:rFonts w:ascii="Arial" w:eastAsiaTheme="minorHAnsi" w:hAnsi="Arial" w:cs="Arial"/>
        <w:spacing w:val="-5"/>
        <w:sz w:val="14"/>
        <w:szCs w:val="14"/>
      </w:rPr>
      <w:t>en</w:t>
    </w:r>
    <w:proofErr w:type="spellEnd"/>
    <w:r w:rsidRPr="004958D7">
      <w:rPr>
        <w:rFonts w:ascii="Arial" w:eastAsiaTheme="minorHAnsi" w:hAnsi="Arial" w:cs="Arial"/>
        <w:spacing w:val="-5"/>
        <w:sz w:val="14"/>
        <w:szCs w:val="14"/>
      </w:rPr>
      <w:t xml:space="preserve"> la </w:t>
    </w:r>
    <w:proofErr w:type="spellStart"/>
    <w:r w:rsidRPr="004958D7">
      <w:rPr>
        <w:rFonts w:ascii="Arial" w:eastAsiaTheme="minorHAnsi" w:hAnsi="Arial" w:cs="Arial"/>
        <w:spacing w:val="-5"/>
        <w:sz w:val="14"/>
        <w:szCs w:val="14"/>
      </w:rPr>
      <w:t>traducción</w:t>
    </w:r>
    <w:proofErr w:type="spellEnd"/>
    <w:r w:rsidRPr="004958D7">
      <w:rPr>
        <w:rFonts w:ascii="Arial" w:eastAsiaTheme="minorHAnsi" w:hAnsi="Arial" w:cs="Arial"/>
        <w:spacing w:val="-5"/>
        <w:sz w:val="14"/>
        <w:szCs w:val="14"/>
      </w:rPr>
      <w:t xml:space="preserve"> de </w:t>
    </w:r>
    <w:proofErr w:type="spellStart"/>
    <w:r w:rsidRPr="004958D7">
      <w:rPr>
        <w:rFonts w:ascii="Arial" w:eastAsiaTheme="minorHAnsi" w:hAnsi="Arial" w:cs="Arial"/>
        <w:spacing w:val="-5"/>
        <w:sz w:val="14"/>
        <w:szCs w:val="14"/>
      </w:rPr>
      <w:t>este</w:t>
    </w:r>
    <w:proofErr w:type="spellEnd"/>
    <w:r w:rsidRPr="004958D7">
      <w:rPr>
        <w:rFonts w:ascii="Arial" w:eastAsiaTheme="minorHAnsi" w:hAnsi="Arial" w:cs="Arial"/>
        <w:spacing w:val="-5"/>
        <w:sz w:val="14"/>
        <w:szCs w:val="14"/>
      </w:rPr>
      <w:t xml:space="preserve"> </w:t>
    </w:r>
    <w:proofErr w:type="spellStart"/>
    <w:r w:rsidRPr="004958D7">
      <w:rPr>
        <w:rFonts w:ascii="Arial" w:eastAsiaTheme="minorHAnsi" w:hAnsi="Arial" w:cs="Arial"/>
        <w:spacing w:val="-5"/>
        <w:sz w:val="14"/>
        <w:szCs w:val="14"/>
      </w:rPr>
      <w:t>documento</w:t>
    </w:r>
    <w:proofErr w:type="spellEnd"/>
    <w:r w:rsidRPr="004958D7">
      <w:rPr>
        <w:rFonts w:ascii="Arial" w:eastAsiaTheme="minorHAnsi" w:hAnsi="Arial" w:cs="Arial"/>
        <w:spacing w:val="-5"/>
        <w:sz w:val="14"/>
        <w:szCs w:val="14"/>
      </w:rPr>
      <w:t xml:space="preserve">, </w:t>
    </w:r>
    <w:proofErr w:type="spellStart"/>
    <w:r w:rsidRPr="004958D7">
      <w:rPr>
        <w:rFonts w:ascii="Arial" w:eastAsiaTheme="minorHAnsi" w:hAnsi="Arial" w:cs="Arial"/>
        <w:spacing w:val="-5"/>
        <w:sz w:val="14"/>
        <w:szCs w:val="14"/>
      </w:rPr>
      <w:t>por</w:t>
    </w:r>
    <w:proofErr w:type="spellEnd"/>
    <w:r w:rsidRPr="004958D7">
      <w:rPr>
        <w:rFonts w:ascii="Arial" w:eastAsiaTheme="minorHAnsi" w:hAnsi="Arial" w:cs="Arial"/>
        <w:spacing w:val="-5"/>
        <w:sz w:val="14"/>
        <w:szCs w:val="14"/>
      </w:rPr>
      <w:t xml:space="preserve"> favor llama la </w:t>
    </w:r>
    <w:proofErr w:type="spellStart"/>
    <w:r w:rsidRPr="004958D7">
      <w:rPr>
        <w:rFonts w:ascii="Arial" w:eastAsiaTheme="minorHAnsi" w:hAnsi="Arial" w:cs="Arial"/>
        <w:spacing w:val="-5"/>
        <w:sz w:val="14"/>
        <w:szCs w:val="14"/>
      </w:rPr>
      <w:t>especialista</w:t>
    </w:r>
    <w:proofErr w:type="spellEnd"/>
    <w:r w:rsidRPr="004958D7">
      <w:rPr>
        <w:rFonts w:ascii="Arial" w:eastAsiaTheme="minorHAnsi" w:hAnsi="Arial" w:cs="Arial"/>
        <w:spacing w:val="-5"/>
        <w:sz w:val="14"/>
        <w:szCs w:val="14"/>
      </w:rPr>
      <w:t xml:space="preserve"> de ELL del </w:t>
    </w:r>
    <w:proofErr w:type="spellStart"/>
    <w:r w:rsidRPr="004958D7">
      <w:rPr>
        <w:rFonts w:ascii="Arial" w:eastAsiaTheme="minorHAnsi" w:hAnsi="Arial" w:cs="Arial"/>
        <w:spacing w:val="-5"/>
        <w:sz w:val="14"/>
        <w:szCs w:val="14"/>
      </w:rPr>
      <w:t>distrito</w:t>
    </w:r>
    <w:proofErr w:type="spellEnd"/>
    <w:r w:rsidRPr="004958D7">
      <w:rPr>
        <w:rFonts w:ascii="Arial" w:eastAsiaTheme="minorHAnsi" w:hAnsi="Arial" w:cs="Arial"/>
        <w:spacing w:val="-5"/>
        <w:sz w:val="14"/>
        <w:szCs w:val="14"/>
      </w:rPr>
      <w:t xml:space="preserve"> a 374-7014.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49AE4" w14:textId="77777777" w:rsidR="007968A6" w:rsidRDefault="007968A6" w:rsidP="006A7BA6">
      <w:r>
        <w:separator/>
      </w:r>
    </w:p>
  </w:footnote>
  <w:footnote w:type="continuationSeparator" w:id="0">
    <w:p w14:paraId="7976DE2A" w14:textId="77777777" w:rsidR="007968A6" w:rsidRDefault="007968A6" w:rsidP="006A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6004" w14:textId="77777777" w:rsidR="005C4FC4" w:rsidRPr="00654A4D" w:rsidRDefault="004958D7" w:rsidP="00BB7239">
    <w:pPr>
      <w:jc w:val="center"/>
      <w:rPr>
        <w:rFonts w:ascii="Book Antiqua" w:hAnsi="Book Antiqua"/>
        <w:b/>
        <w:sz w:val="56"/>
        <w:szCs w:val="56"/>
      </w:rPr>
    </w:pPr>
    <w:r>
      <w:rPr>
        <w:i/>
        <w:noProof/>
        <w:sz w:val="28"/>
        <w:szCs w:val="28"/>
      </w:rPr>
      <w:drawing>
        <wp:anchor distT="0" distB="0" distL="114300" distR="114300" simplePos="0" relativeHeight="251662336" behindDoc="1" locked="0" layoutInCell="1" allowOverlap="1" wp14:anchorId="2E8F7996" wp14:editId="513833C0">
          <wp:simplePos x="0" y="0"/>
          <wp:positionH relativeFrom="column">
            <wp:posOffset>5353050</wp:posOffset>
          </wp:positionH>
          <wp:positionV relativeFrom="paragraph">
            <wp:posOffset>159</wp:posOffset>
          </wp:positionV>
          <wp:extent cx="1499616" cy="1124712"/>
          <wp:effectExtent l="0" t="0" r="5715" b="0"/>
          <wp:wrapTight wrapText="bothSides">
            <wp:wrapPolygon edited="0">
              <wp:start x="0" y="0"/>
              <wp:lineTo x="0" y="21222"/>
              <wp:lineTo x="21408" y="21222"/>
              <wp:lineTo x="21408" y="0"/>
              <wp:lineTo x="0" y="0"/>
            </wp:wrapPolygon>
          </wp:wrapTight>
          <wp:docPr id="3" name="Picture 3" descr="C:\Users\michelledubois\AppData\Local\Microsoft\Windows\Temporary Internet Files\Content.Outlook\P2RFPXOS\TASD 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ubois\AppData\Local\Microsoft\Windows\Temporary Internet Files\Content.Outlook\P2RFPXOS\TASD Mis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16"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1B8">
      <w:rPr>
        <w:noProof/>
        <w:sz w:val="48"/>
        <w:szCs w:val="48"/>
      </w:rPr>
      <w:drawing>
        <wp:anchor distT="0" distB="0" distL="114300" distR="114300" simplePos="0" relativeHeight="251656192" behindDoc="1" locked="0" layoutInCell="1" allowOverlap="1" wp14:anchorId="56256D86" wp14:editId="74E78E56">
          <wp:simplePos x="0" y="0"/>
          <wp:positionH relativeFrom="column">
            <wp:posOffset>361950</wp:posOffset>
          </wp:positionH>
          <wp:positionV relativeFrom="paragraph">
            <wp:posOffset>-3175</wp:posOffset>
          </wp:positionV>
          <wp:extent cx="896112" cy="1179576"/>
          <wp:effectExtent l="0" t="0" r="0" b="1905"/>
          <wp:wrapTight wrapText="bothSides">
            <wp:wrapPolygon edited="0">
              <wp:start x="0" y="0"/>
              <wp:lineTo x="0" y="21286"/>
              <wp:lineTo x="21125" y="21286"/>
              <wp:lineTo x="21125" y="0"/>
              <wp:lineTo x="0" y="0"/>
            </wp:wrapPolygon>
          </wp:wrapTight>
          <wp:docPr id="6" name="Picture 6" descr="Timberwolf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erwolf2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112" cy="1179576"/>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07">
      <w:rPr>
        <w:rFonts w:ascii="Book Antiqua" w:hAnsi="Book Antiqua"/>
        <w:b/>
        <w:sz w:val="48"/>
        <w:szCs w:val="48"/>
      </w:rPr>
      <w:t>Warrens</w:t>
    </w:r>
    <w:r w:rsidR="005C4FC4" w:rsidRPr="005C21B8">
      <w:rPr>
        <w:rFonts w:ascii="Book Antiqua" w:hAnsi="Book Antiqua"/>
        <w:b/>
        <w:sz w:val="48"/>
        <w:szCs w:val="48"/>
      </w:rPr>
      <w:t xml:space="preserve"> Elementary School</w:t>
    </w:r>
  </w:p>
  <w:p w14:paraId="4BB7316D" w14:textId="77777777" w:rsidR="00A91507" w:rsidRPr="00A91507" w:rsidRDefault="00A91507" w:rsidP="00BB7239">
    <w:pPr>
      <w:ind w:firstLine="720"/>
      <w:jc w:val="center"/>
      <w:rPr>
        <w:b/>
        <w:sz w:val="24"/>
        <w:szCs w:val="24"/>
      </w:rPr>
    </w:pPr>
    <w:r w:rsidRPr="00A91507">
      <w:rPr>
        <w:sz w:val="24"/>
        <w:szCs w:val="24"/>
      </w:rPr>
      <w:t>409 Main St.</w:t>
    </w:r>
    <w:r w:rsidRPr="00A91507">
      <w:rPr>
        <w:sz w:val="24"/>
        <w:szCs w:val="24"/>
      </w:rPr>
      <w:tab/>
      <w:t>Warrens, WI 54666</w:t>
    </w:r>
  </w:p>
  <w:p w14:paraId="4DEFF05F" w14:textId="77777777" w:rsidR="005C4FC4" w:rsidRPr="009E266A" w:rsidRDefault="005C4FC4" w:rsidP="00BB7239">
    <w:pPr>
      <w:jc w:val="center"/>
      <w:rPr>
        <w:b/>
        <w:sz w:val="24"/>
        <w:szCs w:val="24"/>
      </w:rPr>
    </w:pPr>
    <w:r w:rsidRPr="009E266A">
      <w:rPr>
        <w:b/>
        <w:sz w:val="24"/>
        <w:szCs w:val="24"/>
      </w:rPr>
      <w:t xml:space="preserve">Mr. </w:t>
    </w:r>
    <w:r>
      <w:rPr>
        <w:b/>
        <w:sz w:val="24"/>
        <w:szCs w:val="24"/>
      </w:rPr>
      <w:t xml:space="preserve">Timothy A. </w:t>
    </w:r>
    <w:proofErr w:type="spellStart"/>
    <w:r>
      <w:rPr>
        <w:b/>
        <w:sz w:val="24"/>
        <w:szCs w:val="24"/>
      </w:rPr>
      <w:t>Gnewikow</w:t>
    </w:r>
    <w:proofErr w:type="spellEnd"/>
    <w:r w:rsidRPr="009E266A">
      <w:rPr>
        <w:b/>
        <w:sz w:val="24"/>
        <w:szCs w:val="24"/>
      </w:rPr>
      <w:t>, Principal</w:t>
    </w:r>
  </w:p>
  <w:p w14:paraId="08E55B2F" w14:textId="790B21E5" w:rsidR="005C4FC4" w:rsidRPr="009E266A" w:rsidRDefault="005C4FC4" w:rsidP="00BB7239">
    <w:pPr>
      <w:jc w:val="center"/>
      <w:rPr>
        <w:sz w:val="24"/>
        <w:szCs w:val="24"/>
      </w:rPr>
    </w:pPr>
    <w:r w:rsidRPr="009E266A">
      <w:rPr>
        <w:sz w:val="24"/>
        <w:szCs w:val="24"/>
      </w:rPr>
      <w:t>Phone (608) 374-78</w:t>
    </w:r>
    <w:r>
      <w:rPr>
        <w:sz w:val="24"/>
        <w:szCs w:val="24"/>
      </w:rPr>
      <w:t xml:space="preserve">01 / </w:t>
    </w:r>
    <w:hyperlink r:id="rId3" w:history="1">
      <w:r w:rsidR="00AE5165" w:rsidRPr="00C14767">
        <w:rPr>
          <w:rStyle w:val="Hyperlink"/>
          <w:sz w:val="24"/>
          <w:szCs w:val="24"/>
        </w:rPr>
        <w:t>timothygnewikow@tomah.education</w:t>
      </w:r>
    </w:hyperlink>
  </w:p>
  <w:p w14:paraId="61E7D86A" w14:textId="242AA243" w:rsidR="005C4FC4" w:rsidRPr="009E266A" w:rsidRDefault="009F337E" w:rsidP="00BB7239">
    <w:pPr>
      <w:jc w:val="center"/>
      <w:rPr>
        <w:sz w:val="24"/>
        <w:szCs w:val="24"/>
      </w:rPr>
    </w:pPr>
    <w:hyperlink r:id="rId4" w:history="1">
      <w:r w:rsidR="00AE5165" w:rsidRPr="00C14767">
        <w:rPr>
          <w:rStyle w:val="Hyperlink"/>
          <w:sz w:val="24"/>
          <w:szCs w:val="24"/>
        </w:rPr>
        <w:t>www.tomah.education</w:t>
      </w:r>
    </w:hyperlink>
  </w:p>
  <w:p w14:paraId="16663925" w14:textId="77777777" w:rsidR="005C21B8" w:rsidRPr="004958D7" w:rsidRDefault="005C4FC4" w:rsidP="00BB7239">
    <w:pPr>
      <w:ind w:firstLine="720"/>
      <w:jc w:val="center"/>
      <w:rPr>
        <w:i/>
        <w:sz w:val="28"/>
        <w:szCs w:val="28"/>
      </w:rPr>
    </w:pPr>
    <w:r w:rsidRPr="009E266A">
      <w:rPr>
        <w:i/>
        <w:sz w:val="28"/>
        <w:szCs w:val="28"/>
      </w:rPr>
      <w:t>If You Believe, You Will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1558"/>
    <w:multiLevelType w:val="hybridMultilevel"/>
    <w:tmpl w:val="FB8CD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FF"/>
    <w:rsid w:val="00213830"/>
    <w:rsid w:val="00292CD8"/>
    <w:rsid w:val="002D74A7"/>
    <w:rsid w:val="002F5890"/>
    <w:rsid w:val="003B2A9E"/>
    <w:rsid w:val="00487AAA"/>
    <w:rsid w:val="004958D7"/>
    <w:rsid w:val="004A41F9"/>
    <w:rsid w:val="005C21B8"/>
    <w:rsid w:val="005C2217"/>
    <w:rsid w:val="005C4FC4"/>
    <w:rsid w:val="006A7BA6"/>
    <w:rsid w:val="007968A6"/>
    <w:rsid w:val="007E43D8"/>
    <w:rsid w:val="008A02CC"/>
    <w:rsid w:val="009D49A6"/>
    <w:rsid w:val="009E266A"/>
    <w:rsid w:val="009F337E"/>
    <w:rsid w:val="00A91507"/>
    <w:rsid w:val="00AE1658"/>
    <w:rsid w:val="00AE5165"/>
    <w:rsid w:val="00BA3C95"/>
    <w:rsid w:val="00BA41C8"/>
    <w:rsid w:val="00BA6224"/>
    <w:rsid w:val="00BB7239"/>
    <w:rsid w:val="00C02A4A"/>
    <w:rsid w:val="00C7460F"/>
    <w:rsid w:val="00E025EC"/>
    <w:rsid w:val="00E5616B"/>
    <w:rsid w:val="00F44DFF"/>
    <w:rsid w:val="00F5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FD567"/>
  <w15:docId w15:val="{1BFEF67C-3A8C-4A65-A103-714A92F4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DFF"/>
    <w:rPr>
      <w:rFonts w:ascii="Tahoma" w:hAnsi="Tahoma" w:cs="Tahoma"/>
      <w:sz w:val="16"/>
      <w:szCs w:val="16"/>
    </w:rPr>
  </w:style>
  <w:style w:type="paragraph" w:styleId="Header">
    <w:name w:val="header"/>
    <w:basedOn w:val="Normal"/>
    <w:link w:val="HeaderChar"/>
    <w:uiPriority w:val="99"/>
    <w:unhideWhenUsed/>
    <w:rsid w:val="006A7BA6"/>
    <w:pPr>
      <w:tabs>
        <w:tab w:val="center" w:pos="4680"/>
        <w:tab w:val="right" w:pos="9360"/>
      </w:tabs>
    </w:pPr>
  </w:style>
  <w:style w:type="character" w:customStyle="1" w:styleId="HeaderChar">
    <w:name w:val="Header Char"/>
    <w:basedOn w:val="DefaultParagraphFont"/>
    <w:link w:val="Header"/>
    <w:uiPriority w:val="99"/>
    <w:rsid w:val="006A7B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BA6"/>
    <w:pPr>
      <w:tabs>
        <w:tab w:val="center" w:pos="4680"/>
        <w:tab w:val="right" w:pos="9360"/>
      </w:tabs>
    </w:pPr>
  </w:style>
  <w:style w:type="character" w:customStyle="1" w:styleId="FooterChar">
    <w:name w:val="Footer Char"/>
    <w:basedOn w:val="DefaultParagraphFont"/>
    <w:link w:val="Footer"/>
    <w:uiPriority w:val="99"/>
    <w:rsid w:val="006A7B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A6224"/>
    <w:rPr>
      <w:color w:val="0000FF" w:themeColor="hyperlink"/>
      <w:u w:val="single"/>
    </w:rPr>
  </w:style>
  <w:style w:type="table" w:styleId="TableGrid">
    <w:name w:val="Table Grid"/>
    <w:basedOn w:val="TableNormal"/>
    <w:uiPriority w:val="59"/>
    <w:rsid w:val="002F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87896">
      <w:bodyDiv w:val="1"/>
      <w:marLeft w:val="0"/>
      <w:marRight w:val="0"/>
      <w:marTop w:val="0"/>
      <w:marBottom w:val="0"/>
      <w:divBdr>
        <w:top w:val="none" w:sz="0" w:space="0" w:color="auto"/>
        <w:left w:val="none" w:sz="0" w:space="0" w:color="auto"/>
        <w:bottom w:val="none" w:sz="0" w:space="0" w:color="auto"/>
        <w:right w:val="none" w:sz="0" w:space="0" w:color="auto"/>
      </w:divBdr>
    </w:div>
    <w:div w:id="776829330">
      <w:bodyDiv w:val="1"/>
      <w:marLeft w:val="0"/>
      <w:marRight w:val="0"/>
      <w:marTop w:val="0"/>
      <w:marBottom w:val="0"/>
      <w:divBdr>
        <w:top w:val="none" w:sz="0" w:space="0" w:color="auto"/>
        <w:left w:val="none" w:sz="0" w:space="0" w:color="auto"/>
        <w:bottom w:val="none" w:sz="0" w:space="0" w:color="auto"/>
        <w:right w:val="none" w:sz="0" w:space="0" w:color="auto"/>
      </w:divBdr>
    </w:div>
    <w:div w:id="10451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mothygnewikow@tomah.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imothygnewikow@tomah.education"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toma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A643D7F62194BBE3E4968372FA48A" ma:contentTypeVersion="13" ma:contentTypeDescription="Create a new document." ma:contentTypeScope="" ma:versionID="9ce87529f178e0701d91790e9505fd1b">
  <xsd:schema xmlns:xsd="http://www.w3.org/2001/XMLSchema" xmlns:xs="http://www.w3.org/2001/XMLSchema" xmlns:p="http://schemas.microsoft.com/office/2006/metadata/properties" xmlns:ns3="fb23c9fe-4bc2-4807-8e4a-b47cc682b426" xmlns:ns4="09cc0580-565e-4a98-ae2a-a2d89adeefeb" targetNamespace="http://schemas.microsoft.com/office/2006/metadata/properties" ma:root="true" ma:fieldsID="2c0725b8ed978a0587d17cc2d2695290" ns3:_="" ns4:_="">
    <xsd:import namespace="fb23c9fe-4bc2-4807-8e4a-b47cc682b426"/>
    <xsd:import namespace="09cc0580-565e-4a98-ae2a-a2d89adeef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3c9fe-4bc2-4807-8e4a-b47cc682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c0580-565e-4a98-ae2a-a2d89adeef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72FF7-7444-4B31-83A9-F976719C83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cc0580-565e-4a98-ae2a-a2d89adeefeb"/>
    <ds:schemaRef ds:uri="http://purl.org/dc/elements/1.1/"/>
    <ds:schemaRef ds:uri="http://schemas.microsoft.com/office/2006/metadata/properties"/>
    <ds:schemaRef ds:uri="fb23c9fe-4bc2-4807-8e4a-b47cc682b426"/>
    <ds:schemaRef ds:uri="http://www.w3.org/XML/1998/namespace"/>
    <ds:schemaRef ds:uri="http://purl.org/dc/dcmitype/"/>
  </ds:schemaRefs>
</ds:datastoreItem>
</file>

<file path=customXml/itemProps2.xml><?xml version="1.0" encoding="utf-8"?>
<ds:datastoreItem xmlns:ds="http://schemas.openxmlformats.org/officeDocument/2006/customXml" ds:itemID="{57491553-1F8D-4E95-AE4C-37BD56D311CD}">
  <ds:schemaRefs>
    <ds:schemaRef ds:uri="http://schemas.microsoft.com/sharepoint/v3/contenttype/forms"/>
  </ds:schemaRefs>
</ds:datastoreItem>
</file>

<file path=customXml/itemProps3.xml><?xml version="1.0" encoding="utf-8"?>
<ds:datastoreItem xmlns:ds="http://schemas.openxmlformats.org/officeDocument/2006/customXml" ds:itemID="{B1CA8A64-B200-41BD-9D47-B7CA7B6BA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3c9fe-4bc2-4807-8e4a-b47cc682b426"/>
    <ds:schemaRef ds:uri="09cc0580-565e-4a98-ae2a-a2d89adee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TASD</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Dubois, Michelle</dc:creator>
  <cp:lastModifiedBy>Melissa Kogutkiewicz</cp:lastModifiedBy>
  <cp:revision>2</cp:revision>
  <cp:lastPrinted>2014-08-01T16:03:00Z</cp:lastPrinted>
  <dcterms:created xsi:type="dcterms:W3CDTF">2020-08-31T14:36:00Z</dcterms:created>
  <dcterms:modified xsi:type="dcterms:W3CDTF">2020-08-31T14:36:00Z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0x010100830A643D7F62194BBE3E4968372FA48A</vt:lpwstr>
  </property>
</Properties>
</file>